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BAE" w:rsidRDefault="009A78CB" w:rsidP="00523530">
      <w:pPr>
        <w:spacing w:after="0"/>
        <w:jc w:val="right"/>
        <w:rPr>
          <w:rFonts w:ascii="Times New Roman" w:hAnsi="Times New Roman" w:cs="Times New Roman"/>
          <w:sz w:val="24"/>
          <w:szCs w:val="24"/>
        </w:rPr>
      </w:pPr>
      <w:r>
        <w:rPr>
          <w:rFonts w:ascii="Times New Roman" w:hAnsi="Times New Roman" w:cs="Times New Roman"/>
          <w:sz w:val="24"/>
          <w:szCs w:val="24"/>
        </w:rPr>
        <w:t>Zaporah Waddler</w:t>
      </w:r>
    </w:p>
    <w:p w:rsidR="009A78CB" w:rsidRDefault="009A78CB" w:rsidP="00523530">
      <w:pPr>
        <w:spacing w:after="0"/>
        <w:jc w:val="right"/>
        <w:rPr>
          <w:rFonts w:ascii="Times New Roman" w:hAnsi="Times New Roman" w:cs="Times New Roman"/>
          <w:sz w:val="24"/>
          <w:szCs w:val="24"/>
        </w:rPr>
      </w:pPr>
      <w:r>
        <w:rPr>
          <w:rFonts w:ascii="Times New Roman" w:hAnsi="Times New Roman" w:cs="Times New Roman"/>
          <w:sz w:val="24"/>
          <w:szCs w:val="24"/>
        </w:rPr>
        <w:t>Mr. Pratt</w:t>
      </w:r>
    </w:p>
    <w:p w:rsidR="009A78CB" w:rsidRDefault="009A78CB" w:rsidP="00523530">
      <w:pPr>
        <w:spacing w:after="0"/>
        <w:jc w:val="right"/>
        <w:rPr>
          <w:rFonts w:ascii="Times New Roman" w:hAnsi="Times New Roman" w:cs="Times New Roman"/>
          <w:sz w:val="24"/>
          <w:szCs w:val="24"/>
        </w:rPr>
      </w:pPr>
      <w:r>
        <w:rPr>
          <w:rFonts w:ascii="Times New Roman" w:hAnsi="Times New Roman" w:cs="Times New Roman"/>
          <w:sz w:val="24"/>
          <w:szCs w:val="24"/>
        </w:rPr>
        <w:t>Dec. 15, 2010</w:t>
      </w:r>
    </w:p>
    <w:p w:rsidR="009A78CB" w:rsidRDefault="009A78CB" w:rsidP="00523530">
      <w:pPr>
        <w:spacing w:after="0"/>
        <w:jc w:val="right"/>
        <w:rPr>
          <w:rFonts w:ascii="Times New Roman" w:hAnsi="Times New Roman" w:cs="Times New Roman"/>
          <w:sz w:val="24"/>
          <w:szCs w:val="24"/>
        </w:rPr>
      </w:pPr>
      <w:r>
        <w:rPr>
          <w:rFonts w:ascii="Times New Roman" w:hAnsi="Times New Roman" w:cs="Times New Roman"/>
          <w:sz w:val="24"/>
          <w:szCs w:val="24"/>
        </w:rPr>
        <w:t>3B</w:t>
      </w:r>
    </w:p>
    <w:p w:rsidR="009A78CB" w:rsidRDefault="009A78CB" w:rsidP="00523530">
      <w:pPr>
        <w:spacing w:after="0"/>
        <w:jc w:val="right"/>
        <w:rPr>
          <w:rFonts w:ascii="Times New Roman" w:hAnsi="Times New Roman" w:cs="Times New Roman"/>
          <w:sz w:val="24"/>
          <w:szCs w:val="24"/>
        </w:rPr>
      </w:pPr>
    </w:p>
    <w:p w:rsidR="00523530" w:rsidRDefault="009A78CB" w:rsidP="00523530">
      <w:pPr>
        <w:spacing w:after="0"/>
        <w:rPr>
          <w:rFonts w:ascii="Times New Roman" w:hAnsi="Times New Roman" w:cs="Times New Roman"/>
          <w:sz w:val="24"/>
          <w:szCs w:val="24"/>
        </w:rPr>
      </w:pPr>
      <w:r>
        <w:rPr>
          <w:rFonts w:ascii="Times New Roman" w:hAnsi="Times New Roman" w:cs="Times New Roman"/>
          <w:sz w:val="24"/>
          <w:szCs w:val="24"/>
        </w:rPr>
        <w:tab/>
      </w:r>
    </w:p>
    <w:p w:rsidR="00523530" w:rsidRDefault="00523530" w:rsidP="00523530">
      <w:pPr>
        <w:spacing w:after="0"/>
        <w:rPr>
          <w:rFonts w:ascii="Times New Roman" w:hAnsi="Times New Roman" w:cs="Times New Roman"/>
          <w:sz w:val="24"/>
          <w:szCs w:val="24"/>
        </w:rPr>
      </w:pPr>
    </w:p>
    <w:p w:rsidR="00523530" w:rsidRDefault="00523530" w:rsidP="00523530">
      <w:pPr>
        <w:spacing w:after="0"/>
        <w:rPr>
          <w:rFonts w:ascii="Times New Roman" w:hAnsi="Times New Roman" w:cs="Times New Roman"/>
          <w:sz w:val="24"/>
          <w:szCs w:val="24"/>
        </w:rPr>
      </w:pPr>
    </w:p>
    <w:p w:rsidR="00523530" w:rsidRDefault="00523530" w:rsidP="00523530">
      <w:pPr>
        <w:spacing w:after="0"/>
        <w:rPr>
          <w:rFonts w:ascii="Times New Roman" w:hAnsi="Times New Roman" w:cs="Times New Roman"/>
          <w:sz w:val="24"/>
          <w:szCs w:val="24"/>
        </w:rPr>
      </w:pPr>
    </w:p>
    <w:p w:rsidR="009A78CB" w:rsidRPr="009A78CB" w:rsidRDefault="009A78CB" w:rsidP="00FE2A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Country decided to have two capitals. We decided to have two capitals because on is for Trade and the other one is for Business treaties. One capital which is located in the mountains, deals with the business treaties. This capital is located on top of the mountains where the enemies can’t see it if they wanted to take over the city. We have a fake capital building near the city with a religion Temple and a Work office. The people of the city doesn’t even know about the real capital just incase someone wants to turn on their country. The next </w:t>
      </w:r>
      <w:r w:rsidR="00523530">
        <w:rPr>
          <w:rFonts w:ascii="Times New Roman" w:hAnsi="Times New Roman" w:cs="Times New Roman"/>
          <w:sz w:val="24"/>
          <w:szCs w:val="24"/>
        </w:rPr>
        <w:t>Capital</w:t>
      </w:r>
      <w:r>
        <w:rPr>
          <w:rFonts w:ascii="Times New Roman" w:hAnsi="Times New Roman" w:cs="Times New Roman"/>
          <w:sz w:val="24"/>
          <w:szCs w:val="24"/>
        </w:rPr>
        <w:t xml:space="preserve"> is located near the shore, which is easy to do trade with other countries. We came to the conclusion that if a country on our right wants to trade with the country on our left they will have to trade with us so that is why we decided to put the capital there. In this capital, there is one building that has two sides to it. On the left is where the Importing and Exporting goods are. In the middle is where the things are dropped off or are being loaded onto the ships. </w:t>
      </w:r>
      <w:r w:rsidR="00523530">
        <w:rPr>
          <w:rFonts w:ascii="Times New Roman" w:hAnsi="Times New Roman" w:cs="Times New Roman"/>
          <w:sz w:val="24"/>
          <w:szCs w:val="24"/>
        </w:rPr>
        <w:t>On the other side is where the offices for the people who run the warehouse do majority of the paper work.</w:t>
      </w:r>
    </w:p>
    <w:sectPr w:rsidR="009A78CB" w:rsidRPr="009A78CB" w:rsidSect="00D03B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A78CB"/>
    <w:rsid w:val="00012D16"/>
    <w:rsid w:val="00071371"/>
    <w:rsid w:val="00125329"/>
    <w:rsid w:val="00163846"/>
    <w:rsid w:val="001A4635"/>
    <w:rsid w:val="0025468B"/>
    <w:rsid w:val="002571A4"/>
    <w:rsid w:val="003228C5"/>
    <w:rsid w:val="00326328"/>
    <w:rsid w:val="00341F2C"/>
    <w:rsid w:val="0043363E"/>
    <w:rsid w:val="00486137"/>
    <w:rsid w:val="00523530"/>
    <w:rsid w:val="00544B1D"/>
    <w:rsid w:val="006F7046"/>
    <w:rsid w:val="007C3287"/>
    <w:rsid w:val="007F4C3D"/>
    <w:rsid w:val="008109CA"/>
    <w:rsid w:val="00910721"/>
    <w:rsid w:val="00992ABA"/>
    <w:rsid w:val="0099500D"/>
    <w:rsid w:val="009A3E36"/>
    <w:rsid w:val="009A78CB"/>
    <w:rsid w:val="009E79D1"/>
    <w:rsid w:val="00A907A8"/>
    <w:rsid w:val="00AF4CD8"/>
    <w:rsid w:val="00CF3D36"/>
    <w:rsid w:val="00D021ED"/>
    <w:rsid w:val="00D03BAE"/>
    <w:rsid w:val="00D564E6"/>
    <w:rsid w:val="00D63DEA"/>
    <w:rsid w:val="00E63EA3"/>
    <w:rsid w:val="00E658D4"/>
    <w:rsid w:val="00E937CB"/>
    <w:rsid w:val="00EB109A"/>
    <w:rsid w:val="00FB557F"/>
    <w:rsid w:val="00FE2A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SHATONIA</dc:creator>
  <cp:lastModifiedBy>317761</cp:lastModifiedBy>
  <cp:revision>2</cp:revision>
  <dcterms:created xsi:type="dcterms:W3CDTF">2010-12-15T19:29:00Z</dcterms:created>
  <dcterms:modified xsi:type="dcterms:W3CDTF">2010-12-15T19:29:00Z</dcterms:modified>
</cp:coreProperties>
</file>